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Umeå kommunfullmäktige</w:t>
      </w:r>
    </w:p>
    <w:p>
      <w:pPr>
        <w:pStyle w:val="Heading1"/>
      </w:pPr>
      <w:r>
        <w:t xml:space="preserve">Garantera kontinuitet i hemtjänsten</w:t>
      </w:r>
    </w:p>
    <w:p>
      <w:pPr>
        <w:spacing w:after="160" w:before="80"/>
      </w:pPr>
      <w:r>
        <w:rPr>
          <w:b/>
          <w:bCs/>
        </w:rPr>
        <w:t xml:space="preserve">Motionärer: </w:t>
      </w:r>
      <w:r>
        <w:t xml:space="preserve">Kristdemokraterna i Umeå kommun</w:t>
      </w:r>
    </w:p>
    <w:p>
      <w:pPr>
        <w:pStyle w:val="Heading2"/>
      </w:pPr>
      <w:r>
        <w:t xml:space="preserve">Motivering</w:t>
      </w:r>
    </w:p>
    <w:p>
      <w:pPr>
        <w:spacing w:after="100"/>
      </w:pPr>
      <w:r>
        <w:t xml:space="preserve">Många äldre i Umeå upplever att olika personer kommer hem varje dag. Kolada visar att kontinuiteten ligger under rikssnittet. Detta skapar otrygghet och ökar risk för fallolyckor. KD vill prioritera värdig äldreomsorg med tid och relation.</w:t>
      </w:r>
    </w:p>
    <w:p>
      <w:pPr>
        <w:pStyle w:val="Heading2"/>
      </w:pPr>
      <w:r>
        <w:t xml:space="preserve">Förslag till beslut</w:t>
      </w:r>
    </w:p>
    <w:p>
      <w:pPr>
        <w:spacing w:after="60"/>
      </w:pPr>
      <w:r>
        <w:t xml:space="preserve">Med anledning av ovanstående yrkar Kristdemokraterna i Umeå kommun att kommunfullmäktige beslutar:</w:t>
      </w:r>
    </w:p>
    <w:p>
      <w:pPr>
        <w:spacing w:after="40"/>
      </w:pPr>
      <w:r>
        <w:rPr>
          <w:b/>
          <w:bCs/>
        </w:rPr>
        <w:t xml:space="preserve">1. </w:t>
      </w:r>
      <w:r>
        <w:t xml:space="preserve">Att kommunfullmäktige beslutar att införa ett maxantal på fem olika hemtjänstpersonal per brukare inom sex månader.</w:t>
      </w:r>
    </w:p>
    <w:p>
      <w:pPr>
        <w:spacing w:after="40"/>
      </w:pPr>
      <w:r>
        <w:rPr>
          <w:b/>
          <w:bCs/>
        </w:rPr>
        <w:t xml:space="preserve">2. </w:t>
      </w:r>
      <w:r>
        <w:t xml:space="preserve">Att schemaläggning ska utgå från brukarnas önskemål om fasta tider och personal.</w:t>
      </w:r>
    </w:p>
    <w:p>
      <w:pPr>
        <w:spacing w:after="40"/>
      </w:pPr>
      <w:r>
        <w:rPr>
          <w:b/>
          <w:bCs/>
        </w:rPr>
        <w:t xml:space="preserve">3. </w:t>
      </w:r>
      <w:r>
        <w:t xml:space="preserve">Att anhöriga ska erbjudas delaktighet i planeringen via digitala verktyg.</w:t>
      </w:r>
    </w:p>
    <w:p>
      <w:pPr>
        <w:spacing w:after="40"/>
      </w:pPr>
      <w:r>
        <w:rPr>
          <w:b/>
          <w:bCs/>
        </w:rPr>
        <w:t xml:space="preserve">4. </w:t>
      </w:r>
      <w:r>
        <w:t xml:space="preserve">Att en uppföljning redovisas i kommunfullmäktige kvartalsvis under 2027.</w:t>
      </w:r>
    </w:p>
    <w:p>
      <w:pPr>
        <w:spacing w:before="360"/>
      </w:pPr>
    </w:p>
    <w:p>
      <w:r>
        <w:t xml:space="preserve">Umeå,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Umeå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2026-07-14T01:41:31.263Z</dcterms:created>
  <dcterms:modified xsi:type="dcterms:W3CDTF">2026-07-14T01:41:31.263Z</dcterms:modified>
</cp:coreProperties>
</file>

<file path=docProps/custom.xml><?xml version="1.0" encoding="utf-8"?>
<Properties xmlns="http://schemas.openxmlformats.org/officeDocument/2006/custom-properties" xmlns:vt="http://schemas.openxmlformats.org/officeDocument/2006/docPropsVTypes"/>
</file>