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Torsby kommunfullmäktige</w:t>
      </w:r>
    </w:p>
    <w:p>
      <w:pPr>
        <w:pStyle w:val="Heading1"/>
      </w:pPr>
      <w:r>
        <w:t xml:space="preserve">Stärk familjecentralen för bättre föräldrastöd</w:t>
      </w:r>
    </w:p>
    <w:p>
      <w:pPr>
        <w:spacing w:after="160" w:before="80"/>
      </w:pPr>
      <w:r>
        <w:rPr>
          <w:b/>
          <w:bCs/>
        </w:rPr>
        <w:t xml:space="preserve">Motionärer: </w:t>
      </w:r>
      <w:r>
        <w:t xml:space="preserve">Kristdemokraterna i Torsby kommun</w:t>
      </w:r>
    </w:p>
    <w:p>
      <w:pPr>
        <w:pStyle w:val="Heading2"/>
      </w:pPr>
      <w:r>
        <w:t xml:space="preserve">Motivering</w:t>
      </w:r>
    </w:p>
    <w:p>
      <w:pPr>
        <w:spacing w:after="100"/>
      </w:pPr>
      <w:r>
        <w:t xml:space="preserve">Torsby saknar en fullvärdig familjecentral trots att barnkonventionen kräver tidigt stöd. Antalet anmälningar till socialtjänsten om barn som far illa har ökat enligt kommunens årsrapport 2025. En familjecentral kan förebygga problem.</w:t>
      </w:r>
    </w:p>
    <w:p>
      <w:pPr>
        <w:pStyle w:val="Heading2"/>
      </w:pPr>
      <w:r>
        <w:t xml:space="preserve">Förslag till beslut</w:t>
      </w:r>
    </w:p>
    <w:p>
      <w:pPr>
        <w:spacing w:after="60"/>
      </w:pPr>
      <w:r>
        <w:t xml:space="preserve">Med anledning av ovanstående yrkar Kristdemokraterna i Torsby kommun att kommunfullmäktige beslutar:</w:t>
      </w:r>
    </w:p>
    <w:p>
      <w:pPr>
        <w:spacing w:after="40"/>
      </w:pPr>
      <w:r>
        <w:rPr>
          <w:b/>
          <w:bCs/>
        </w:rPr>
        <w:t xml:space="preserve">1. </w:t>
      </w:r>
      <w:r>
        <w:t xml:space="preserve">Att en familjecentral inrättas i Torsby centrum med samverkan mellan kommun, region och kyrkan.</w:t>
      </w:r>
    </w:p>
    <w:p>
      <w:pPr>
        <w:spacing w:after="40"/>
      </w:pPr>
      <w:r>
        <w:rPr>
          <w:b/>
          <w:bCs/>
        </w:rPr>
        <w:t xml:space="preserve">2. </w:t>
      </w:r>
      <w:r>
        <w:t xml:space="preserve">Att verksamheten inkluderar föräldrautbildning och öppen förskola minst tre dagar per vecka.</w:t>
      </w:r>
    </w:p>
    <w:p>
      <w:pPr>
        <w:spacing w:after="40"/>
      </w:pPr>
      <w:r>
        <w:rPr>
          <w:b/>
          <w:bCs/>
        </w:rPr>
        <w:t xml:space="preserve">3. </w:t>
      </w:r>
      <w:r>
        <w:t xml:space="preserve">Att målgruppen utökas till familjer på landsbygden via digitala träffar.</w:t>
      </w:r>
    </w:p>
    <w:p>
      <w:pPr>
        <w:spacing w:after="40"/>
      </w:pPr>
      <w:r>
        <w:rPr>
          <w:b/>
          <w:bCs/>
        </w:rPr>
        <w:t xml:space="preserve">4. </w:t>
      </w:r>
      <w:r>
        <w:t xml:space="preserve">Att socialnämnden redovisar verksamhetens effekt i budgetuppföljningen 2028.</w:t>
      </w:r>
    </w:p>
    <w:p>
      <w:pPr>
        <w:spacing w:before="360"/>
      </w:pPr>
    </w:p>
    <w:p>
      <w:r>
        <w:t xml:space="preserve">Torsby,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Torsby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2026-07-14T01:35:11.541Z</dcterms:created>
  <dcterms:modified xsi:type="dcterms:W3CDTF">2026-07-14T01:35:11.541Z</dcterms:modified>
</cp:coreProperties>
</file>

<file path=docProps/custom.xml><?xml version="1.0" encoding="utf-8"?>
<Properties xmlns="http://schemas.openxmlformats.org/officeDocument/2006/custom-properties" xmlns:vt="http://schemas.openxmlformats.org/officeDocument/2006/docPropsVTypes"/>
</file>