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160"/>
      </w:pPr>
      <w:r>
        <w:rPr>
          <w:b/>
          <w:bCs/>
          <w:sz w:val="24"/>
          <w:szCs w:val="24"/>
        </w:rPr>
        <w:t xml:space="preserve">Motion till Simrishamn kommunfullmäktige</w:t>
      </w:r>
    </w:p>
    <w:p>
      <w:pPr>
        <w:pStyle w:val="Heading1"/>
      </w:pPr>
      <w:r>
        <w:t xml:space="preserve">Införande av familjecentral i Simrishamn</w:t>
      </w:r>
    </w:p>
    <w:p>
      <w:pPr>
        <w:spacing w:after="160" w:before="80"/>
      </w:pPr>
      <w:r>
        <w:rPr>
          <w:b/>
          <w:bCs/>
        </w:rPr>
        <w:t xml:space="preserve">Motionärer: </w:t>
      </w:r>
      <w:r>
        <w:t xml:space="preserve">Kristdemokraterna i Simrishamn kommun</w:t>
      </w:r>
    </w:p>
    <w:p>
      <w:pPr>
        <w:pStyle w:val="Heading2"/>
      </w:pPr>
      <w:r>
        <w:t xml:space="preserve">Motivering</w:t>
      </w:r>
    </w:p>
    <w:p>
      <w:pPr>
        <w:spacing w:after="100"/>
      </w:pPr>
      <w:r>
        <w:t xml:space="preserve">Simrishamn saknar samlad familjecentral trots hög andel barnfamiljer och ökade behov av tidigt föräldrastöd (Socialstyrelsen 2023). Nuvarande insatser är splittrade mellan MVC, BVC och socialtjänst. En familjecentral stärker det förebyggande arbetet enligt barnkonventionen och kommunens egen folkhälsoplan.</w:t>
      </w:r>
    </w:p>
    <w:p>
      <w:pPr>
        <w:pStyle w:val="Heading2"/>
      </w:pPr>
      <w:r>
        <w:t xml:space="preserve">Förslag till beslut</w:t>
      </w:r>
    </w:p>
    <w:p>
      <w:pPr>
        <w:spacing w:after="60"/>
      </w:pPr>
      <w:r>
        <w:t xml:space="preserve">Med anledning av ovanstående yrkar Kristdemokraterna i Simrishamn kommun att kommunfullmäktige beslutar:</w:t>
      </w:r>
    </w:p>
    <w:p>
      <w:pPr>
        <w:spacing w:after="40"/>
      </w:pPr>
      <w:r>
        <w:rPr>
          <w:b/>
          <w:bCs/>
        </w:rPr>
        <w:t xml:space="preserve">1. </w:t>
      </w:r>
      <w:r>
        <w:t xml:space="preserve">Att kommunfullmäktige beslutar att utreda inrättandet av en familjecentral i Simrishamn med samlokalisering av MVC, BVC och öppen förskola.</w:t>
      </w:r>
    </w:p>
    <w:p>
      <w:pPr>
        <w:spacing w:after="40"/>
      </w:pPr>
      <w:r>
        <w:rPr>
          <w:b/>
          <w:bCs/>
        </w:rPr>
        <w:t xml:space="preserve">2. </w:t>
      </w:r>
      <w:r>
        <w:t xml:space="preserve">Att utredningen ska vara klar senast 31 december 2026 och innehålla kostnadsberäkning samt lokalisering.</w:t>
      </w:r>
    </w:p>
    <w:p>
      <w:pPr>
        <w:spacing w:after="40"/>
      </w:pPr>
      <w:r>
        <w:rPr>
          <w:b/>
          <w:bCs/>
        </w:rPr>
        <w:t xml:space="preserve">3. </w:t>
      </w:r>
      <w:r>
        <w:t xml:space="preserve">Att familjecentralen ska erbjuda föräldrautbildning och tidigt stöd till alla familjer i kommunen.</w:t>
      </w:r>
    </w:p>
    <w:p>
      <w:pPr>
        <w:spacing w:after="40"/>
      </w:pPr>
      <w:r>
        <w:rPr>
          <w:b/>
          <w:bCs/>
        </w:rPr>
        <w:t xml:space="preserve">4. </w:t>
      </w:r>
      <w:r>
        <w:t xml:space="preserve">Att kommunstyrelsen får i uppdrag att söka statliga utvecklingsmedel för etableringen.</w:t>
      </w:r>
    </w:p>
    <w:p>
      <w:pPr>
        <w:spacing w:before="360"/>
      </w:pPr>
    </w:p>
    <w:p>
      <w:r>
        <w:t xml:space="preserve">Simrishamn, 2026-07-14</w:t>
      </w:r>
    </w:p>
    <w:p>
      <w:pPr>
        <w:spacing w:before="160"/>
      </w:pPr>
      <w:r>
        <w:t xml:space="preserve">________________________________________</w:t>
      </w:r>
    </w:p>
    <w:p>
      <w:r>
        <w:rPr>
          <w:i/>
          <w:iCs/>
          <w:sz w:val="18"/>
          <w:szCs w:val="18"/>
        </w:rPr>
        <w:t xml:space="preserve">Namn (skriv under vid egenhändig underskrift)</w:t>
      </w:r>
    </w:p>
    <w:p>
      <w:r>
        <w:rPr>
          <w:b/>
          <w:bCs/>
        </w:rPr>
        <w:t xml:space="preserve">Kristdemokraterna i Simrishamn kommun</w:t>
      </w:r>
    </w:p>
    <w:p>
      <w:r>
        <w:rPr>
          <w:i/>
          <w:iCs/>
          <w:sz w:val="16"/>
          <w:szCs w:val="16"/>
        </w:rPr>
        <w:t xml:space="preserve">(kan lämnas in via kommunens e-tjänst för motioner)</w:t>
      </w:r>
    </w:p>
    <w:sectPr>
      <w:pgSz w:w="11906" w:h="16838" w:orient="portrait"/>
      <w:pgMar w:top="1134" w:right="1134" w:bottom="1134" w:left="1134"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cs="Arial" w:eastAsia="Arial" w:hAnsi="Arial"/>
        <w:sz w:val="24"/>
        <w:szCs w:val="24"/>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 w:type="paragraph" w:styleId="Heading1">
    <w:name w:val="Heading 1"/>
    <w:basedOn w:val="Normal"/>
    <w:next w:val="Normal"/>
    <w:qFormat/>
    <w:pPr>
      <w:spacing w:after="80" w:before="200"/>
    </w:pPr>
    <w:rPr>
      <w:rFonts w:ascii="Arial" w:cs="Arial" w:eastAsia="Arial" w:hAnsi="Arial"/>
      <w:b/>
      <w:bCs/>
      <w:sz w:val="32"/>
      <w:szCs w:val="32"/>
    </w:rPr>
  </w:style>
  <w:style w:type="paragraph" w:styleId="Heading2">
    <w:name w:val="Heading 2"/>
    <w:basedOn w:val="Normal"/>
    <w:next w:val="Normal"/>
    <w:qFormat/>
    <w:pPr>
      <w:spacing w:after="60" w:before="160"/>
    </w:pPr>
    <w:rPr>
      <w:rFonts w:ascii="Arial" w:cs="Arial" w:eastAsia="Arial" w:hAnsi="Arial"/>
      <w:b/>
      <w:bCs/>
      <w:sz w:val="26"/>
      <w:szCs w:val="26"/>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2026-07-14T01:13:48.615Z</dcterms:created>
  <dcterms:modified xsi:type="dcterms:W3CDTF">2026-07-14T01:13:48.615Z</dcterms:modified>
</cp:coreProperties>
</file>

<file path=docProps/custom.xml><?xml version="1.0" encoding="utf-8"?>
<Properties xmlns="http://schemas.openxmlformats.org/officeDocument/2006/custom-properties" xmlns:vt="http://schemas.openxmlformats.org/officeDocument/2006/docPropsVTypes"/>
</file>