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Ragunda kommunfullmäktige</w:t>
      </w:r>
    </w:p>
    <w:p>
      <w:pPr>
        <w:pStyle w:val="Heading1"/>
      </w:pPr>
      <w:r>
        <w:t xml:space="preserve">Inrätta familjecentral i Hammarstrand</w:t>
      </w:r>
    </w:p>
    <w:p>
      <w:pPr>
        <w:spacing w:after="160" w:before="80"/>
      </w:pPr>
      <w:r>
        <w:rPr>
          <w:b/>
          <w:bCs/>
        </w:rPr>
        <w:t xml:space="preserve">Motionärer: </w:t>
      </w:r>
      <w:r>
        <w:t xml:space="preserve">Kristdemokraterna i Ragunda kommun</w:t>
      </w:r>
    </w:p>
    <w:p>
      <w:pPr>
        <w:pStyle w:val="Heading2"/>
      </w:pPr>
      <w:r>
        <w:t xml:space="preserve">Motivering</w:t>
      </w:r>
    </w:p>
    <w:p>
      <w:pPr>
        <w:spacing w:after="100"/>
      </w:pPr>
      <w:r>
        <w:t xml:space="preserve">Ragunda har få tidiga insatser för småbarnsföräldrar. Kolada visar högre andel barn med psykisk ohälsa än länet. En familjecentral kan samla mödravård, barnhälsovård och föräldrautbildning enligt barnkonventionen. Kommunen saknar idag samlad verksamhet.</w:t>
      </w:r>
    </w:p>
    <w:p>
      <w:pPr>
        <w:pStyle w:val="Heading2"/>
      </w:pPr>
      <w:r>
        <w:t xml:space="preserve">Förslag till beslut</w:t>
      </w:r>
    </w:p>
    <w:p>
      <w:pPr>
        <w:spacing w:after="60"/>
      </w:pPr>
      <w:r>
        <w:t xml:space="preserve">Med anledning av ovanstående yrkar Kristdemokraterna i Ragunda kommun att kommunfullmäktige beslutar:</w:t>
      </w:r>
    </w:p>
    <w:p>
      <w:pPr>
        <w:spacing w:after="40"/>
      </w:pPr>
      <w:r>
        <w:rPr>
          <w:b/>
          <w:bCs/>
        </w:rPr>
        <w:t xml:space="preserve">1. </w:t>
      </w:r>
      <w:r>
        <w:t xml:space="preserve">Att Ragunda kommunfullmäktige beslutar att inrätta en familjecentral i Hammarstrand med start 2027.</w:t>
      </w:r>
    </w:p>
    <w:p>
      <w:pPr>
        <w:spacing w:after="40"/>
      </w:pPr>
      <w:r>
        <w:rPr>
          <w:b/>
          <w:bCs/>
        </w:rPr>
        <w:t xml:space="preserve">2. </w:t>
      </w:r>
      <w:r>
        <w:t xml:space="preserve">Att familjecentralen ska erbjuda föräldrautbildning och öppen förskola minst tre dagar per vecka.</w:t>
      </w:r>
    </w:p>
    <w:p>
      <w:pPr>
        <w:spacing w:after="40"/>
      </w:pPr>
      <w:r>
        <w:rPr>
          <w:b/>
          <w:bCs/>
        </w:rPr>
        <w:t xml:space="preserve">3. </w:t>
      </w:r>
      <w:r>
        <w:t xml:space="preserve">Att verksamheten finansieras inom befintlig budgetram för socialtjänsten.</w:t>
      </w:r>
    </w:p>
    <w:p>
      <w:pPr>
        <w:spacing w:after="40"/>
      </w:pPr>
      <w:r>
        <w:rPr>
          <w:b/>
          <w:bCs/>
        </w:rPr>
        <w:t xml:space="preserve">4. </w:t>
      </w:r>
      <w:r>
        <w:t xml:space="preserve">Att en utvärdering presenteras för kommunfullmäktige senast 2028.</w:t>
      </w:r>
    </w:p>
    <w:p>
      <w:pPr>
        <w:spacing w:before="360"/>
      </w:pPr>
    </w:p>
    <w:p>
      <w:r>
        <w:t xml:space="preserve">Ragunda,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Ragunda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2026-07-14T01:09:08.376Z</dcterms:created>
  <dcterms:modified xsi:type="dcterms:W3CDTF">2026-07-14T01:09:08.376Z</dcterms:modified>
</cp:coreProperties>
</file>

<file path=docProps/custom.xml><?xml version="1.0" encoding="utf-8"?>
<Properties xmlns="http://schemas.openxmlformats.org/officeDocument/2006/custom-properties" xmlns:vt="http://schemas.openxmlformats.org/officeDocument/2006/docPropsVTypes"/>
</file>